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245" w:rsidRPr="00731B8F" w:rsidRDefault="00582245" w:rsidP="00731B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1B8F" w:rsidRPr="00731B8F" w:rsidRDefault="00731B8F" w:rsidP="00731B8F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1B8F">
        <w:rPr>
          <w:rFonts w:ascii="Times New Roman" w:hAnsi="Times New Roman" w:cs="Times New Roman"/>
          <w:sz w:val="28"/>
          <w:szCs w:val="28"/>
        </w:rPr>
        <w:t>План застройки.</w:t>
      </w:r>
    </w:p>
    <w:p w:rsidR="00731B8F" w:rsidRDefault="00731B8F" w:rsidP="00731B8F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1B8F">
        <w:rPr>
          <w:rFonts w:ascii="Times New Roman" w:hAnsi="Times New Roman" w:cs="Times New Roman"/>
          <w:sz w:val="28"/>
          <w:szCs w:val="28"/>
        </w:rPr>
        <w:t>Компетенция «Электромонтаж»</w:t>
      </w:r>
    </w:p>
    <w:p w:rsidR="00907D0B" w:rsidRDefault="00731B8F" w:rsidP="00731B8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застройки</w:t>
      </w:r>
      <w:r w:rsidR="00907D0B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рассчитан на 5 рабочих мест. </w:t>
      </w:r>
    </w:p>
    <w:p w:rsidR="00731B8F" w:rsidRDefault="00907D0B" w:rsidP="00731B8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31B8F">
        <w:rPr>
          <w:rFonts w:ascii="Times New Roman" w:hAnsi="Times New Roman" w:cs="Times New Roman"/>
          <w:sz w:val="24"/>
          <w:szCs w:val="24"/>
        </w:rPr>
        <w:t xml:space="preserve">омещения: </w:t>
      </w:r>
    </w:p>
    <w:p w:rsidR="00731B8F" w:rsidRDefault="00731B8F" w:rsidP="00731B8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зона – место проведения инструктажей, совещаний</w:t>
      </w:r>
      <w:r w:rsidR="00176018">
        <w:rPr>
          <w:rFonts w:ascii="Times New Roman" w:hAnsi="Times New Roman" w:cs="Times New Roman"/>
          <w:sz w:val="24"/>
          <w:szCs w:val="24"/>
        </w:rPr>
        <w:t>, собраний для</w:t>
      </w:r>
      <w:r>
        <w:rPr>
          <w:rFonts w:ascii="Times New Roman" w:hAnsi="Times New Roman" w:cs="Times New Roman"/>
          <w:sz w:val="24"/>
          <w:szCs w:val="24"/>
        </w:rPr>
        <w:t xml:space="preserve"> экспер</w:t>
      </w:r>
      <w:r w:rsidR="00907D0B">
        <w:rPr>
          <w:rFonts w:ascii="Times New Roman" w:hAnsi="Times New Roman" w:cs="Times New Roman"/>
          <w:sz w:val="24"/>
          <w:szCs w:val="24"/>
        </w:rPr>
        <w:t xml:space="preserve">тов и участников. Площадь 173.74 </w:t>
      </w:r>
      <w:r>
        <w:rPr>
          <w:rFonts w:ascii="Times New Roman" w:hAnsi="Times New Roman" w:cs="Times New Roman"/>
          <w:sz w:val="24"/>
          <w:szCs w:val="24"/>
        </w:rPr>
        <w:t xml:space="preserve">м². </w:t>
      </w:r>
    </w:p>
    <w:p w:rsidR="00731B8F" w:rsidRDefault="00731B8F" w:rsidP="00731B8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зона – место выполнения подготовительных работ (слесарных, коммутационных и т.д.) + рабочая кабинка. Рабочая кабинка – </w:t>
      </w:r>
      <w:r w:rsidR="00176018">
        <w:rPr>
          <w:rFonts w:ascii="Times New Roman" w:hAnsi="Times New Roman" w:cs="Times New Roman"/>
          <w:sz w:val="24"/>
          <w:szCs w:val="24"/>
        </w:rPr>
        <w:t xml:space="preserve">это </w:t>
      </w:r>
      <w:r>
        <w:rPr>
          <w:rFonts w:ascii="Times New Roman" w:hAnsi="Times New Roman" w:cs="Times New Roman"/>
          <w:sz w:val="24"/>
          <w:szCs w:val="24"/>
        </w:rPr>
        <w:t xml:space="preserve">плоскости, на которые устанавливается электрооборудование (кабеленесущие системы, элементы управления и нагрузки, НКУ и т.д.), </w:t>
      </w:r>
      <w:r w:rsidRPr="00731B8F">
        <w:rPr>
          <w:rFonts w:ascii="Times New Roman" w:hAnsi="Times New Roman" w:cs="Times New Roman"/>
          <w:sz w:val="24"/>
          <w:szCs w:val="24"/>
        </w:rPr>
        <w:t>размер: (слева, центр, справа) 1200х1600х1200мм., высота 2500мм, угол разворота: 100-110 градусов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176018">
        <w:rPr>
          <w:rFonts w:ascii="Times New Roman" w:hAnsi="Times New Roman" w:cs="Times New Roman"/>
          <w:sz w:val="24"/>
          <w:szCs w:val="24"/>
        </w:rPr>
        <w:t xml:space="preserve"> Площадь 13-15 м². (на 1 конкурсанта)</w:t>
      </w:r>
    </w:p>
    <w:p w:rsidR="00731B8F" w:rsidRDefault="00731B8F" w:rsidP="00731B8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Комната экспертов. Помеще</w:t>
      </w:r>
      <w:r w:rsidR="00907D0B">
        <w:rPr>
          <w:rFonts w:ascii="Times New Roman" w:hAnsi="Times New Roman" w:cs="Times New Roman"/>
          <w:sz w:val="24"/>
          <w:szCs w:val="24"/>
        </w:rPr>
        <w:t>ние для экспертов. Площадь 16</w:t>
      </w:r>
      <w:r>
        <w:rPr>
          <w:rFonts w:ascii="Times New Roman" w:hAnsi="Times New Roman" w:cs="Times New Roman"/>
          <w:sz w:val="24"/>
          <w:szCs w:val="24"/>
        </w:rPr>
        <w:t xml:space="preserve"> м². </w:t>
      </w:r>
    </w:p>
    <w:p w:rsidR="00731B8F" w:rsidRDefault="00731B8F" w:rsidP="00731B8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Комната конкурсантов. Помещение для участников. Площадь</w:t>
      </w:r>
      <w:r w:rsidR="00907D0B">
        <w:rPr>
          <w:rFonts w:ascii="Times New Roman" w:hAnsi="Times New Roman" w:cs="Times New Roman"/>
          <w:sz w:val="24"/>
          <w:szCs w:val="24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 xml:space="preserve"> м².</w:t>
      </w:r>
    </w:p>
    <w:p w:rsidR="00731B8F" w:rsidRDefault="00731B8F" w:rsidP="00731B8F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Склад. Помещение для хранения расходных материал</w:t>
      </w:r>
      <w:r w:rsidR="00907D0B">
        <w:rPr>
          <w:rFonts w:ascii="Times New Roman" w:hAnsi="Times New Roman" w:cs="Times New Roman"/>
          <w:sz w:val="24"/>
          <w:szCs w:val="24"/>
        </w:rPr>
        <w:t>ов и оборудования. Площадь 20</w:t>
      </w:r>
      <w:r>
        <w:rPr>
          <w:rFonts w:ascii="Times New Roman" w:hAnsi="Times New Roman" w:cs="Times New Roman"/>
          <w:sz w:val="24"/>
          <w:szCs w:val="24"/>
        </w:rPr>
        <w:t xml:space="preserve"> м². </w:t>
      </w:r>
    </w:p>
    <w:p w:rsidR="00176018" w:rsidRDefault="00176018" w:rsidP="00731B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6018" w:rsidRDefault="00176018" w:rsidP="00731B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B8F" w:rsidRDefault="00731B8F" w:rsidP="00731B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1B8F" w:rsidRDefault="00731B8F" w:rsidP="00731B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527C" w:rsidRDefault="0030527C" w:rsidP="0030527C">
      <w:pPr>
        <w:jc w:val="center"/>
        <w:rPr>
          <w:rFonts w:ascii="Times New Roman" w:hAnsi="Times New Roman" w:cs="Times New Roman"/>
          <w:sz w:val="28"/>
          <w:szCs w:val="28"/>
        </w:rPr>
      </w:pPr>
      <w:r w:rsidRPr="0030527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096125" cy="5752571"/>
            <wp:effectExtent l="0" t="0" r="0" b="635"/>
            <wp:docPr id="2" name="Рисунок 2" descr="C:\Users\User\Picture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429" cy="5758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527C" w:rsidRDefault="00907D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7.5pt;height:438pt">
            <v:imagedata r:id="rId5" o:title="3"/>
          </v:shape>
        </w:pict>
      </w:r>
      <w:bookmarkStart w:id="0" w:name="_GoBack"/>
      <w:bookmarkEnd w:id="0"/>
    </w:p>
    <w:p w:rsidR="00731B8F" w:rsidRPr="00731B8F" w:rsidRDefault="00731B8F" w:rsidP="00731B8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31B8F" w:rsidRPr="00731B8F" w:rsidSect="00731B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8F"/>
    <w:rsid w:val="00176018"/>
    <w:rsid w:val="0030527C"/>
    <w:rsid w:val="00582245"/>
    <w:rsid w:val="00731B8F"/>
    <w:rsid w:val="00907D0B"/>
    <w:rsid w:val="00A4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D89EB"/>
  <w15:docId w15:val="{7691370D-DBB1-4A4A-81F8-D147CC2B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2023-02-06T07:40:00Z</dcterms:created>
  <dcterms:modified xsi:type="dcterms:W3CDTF">2023-02-27T11:11:00Z</dcterms:modified>
</cp:coreProperties>
</file>